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9F" w:rsidRDefault="00B15B71" w:rsidP="00D77C8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</w:t>
      </w:r>
      <w:r w:rsidR="00DD659B" w:rsidRPr="00DD659B">
        <w:rPr>
          <w:rFonts w:ascii="Times New Roman" w:eastAsia="Times New Roman" w:hAnsi="Times New Roman"/>
          <w:b/>
          <w:sz w:val="28"/>
          <w:szCs w:val="28"/>
        </w:rPr>
        <w:t>ематика выпускных квалификационных работ по специальност</w:t>
      </w:r>
      <w:r w:rsidR="009F086F">
        <w:rPr>
          <w:rFonts w:ascii="Times New Roman" w:eastAsia="Times New Roman" w:hAnsi="Times New Roman"/>
          <w:b/>
          <w:sz w:val="28"/>
          <w:szCs w:val="28"/>
        </w:rPr>
        <w:t>и</w:t>
      </w:r>
      <w:r w:rsidR="00DD659B" w:rsidRPr="00DD659B">
        <w:rPr>
          <w:rFonts w:ascii="Times New Roman" w:eastAsia="Times New Roman" w:hAnsi="Times New Roman"/>
          <w:b/>
          <w:sz w:val="28"/>
          <w:szCs w:val="28"/>
        </w:rPr>
        <w:t xml:space="preserve"> 40.05.0</w:t>
      </w:r>
      <w:r w:rsidR="007E536A">
        <w:rPr>
          <w:rFonts w:ascii="Times New Roman" w:eastAsia="Times New Roman" w:hAnsi="Times New Roman"/>
          <w:b/>
          <w:sz w:val="28"/>
          <w:szCs w:val="28"/>
        </w:rPr>
        <w:t>2</w:t>
      </w:r>
      <w:r w:rsidR="00DD659B" w:rsidRPr="00DD659B">
        <w:rPr>
          <w:rFonts w:ascii="Times New Roman" w:eastAsia="Times New Roman" w:hAnsi="Times New Roman"/>
          <w:b/>
          <w:sz w:val="28"/>
          <w:szCs w:val="28"/>
        </w:rPr>
        <w:t xml:space="preserve"> Право</w:t>
      </w:r>
      <w:r w:rsidR="007E536A">
        <w:rPr>
          <w:rFonts w:ascii="Times New Roman" w:eastAsia="Times New Roman" w:hAnsi="Times New Roman"/>
          <w:b/>
          <w:sz w:val="28"/>
          <w:szCs w:val="28"/>
        </w:rPr>
        <w:t>охранительная деятельность</w:t>
      </w:r>
      <w:r w:rsidR="0049437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8709F" w:rsidRPr="00DD659B" w:rsidRDefault="00494379" w:rsidP="00D77C8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(заочная форма)</w:t>
      </w:r>
    </w:p>
    <w:p w:rsidR="00C87B70" w:rsidRDefault="00DD659B" w:rsidP="00C87B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659B">
        <w:rPr>
          <w:rFonts w:ascii="Times New Roman" w:eastAsia="Times New Roman" w:hAnsi="Times New Roman"/>
          <w:b/>
          <w:sz w:val="28"/>
          <w:szCs w:val="28"/>
        </w:rPr>
        <w:t>(кафедра криминалистики)</w:t>
      </w:r>
    </w:p>
    <w:p w:rsidR="00C87B70" w:rsidRPr="00937DD3" w:rsidRDefault="00C87B70" w:rsidP="00C87B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7F31" w:rsidRPr="00705E2A" w:rsidRDefault="00816B2E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Тактиче</w:t>
      </w:r>
      <w:r w:rsidR="00E563FA">
        <w:rPr>
          <w:rFonts w:ascii="Times New Roman" w:eastAsia="Times New Roman" w:hAnsi="Times New Roman"/>
          <w:bCs/>
          <w:sz w:val="28"/>
          <w:szCs w:val="28"/>
        </w:rPr>
        <w:t>ский риск следственных действий</w:t>
      </w:r>
    </w:p>
    <w:p w:rsidR="00FC7F31" w:rsidRPr="00705E2A" w:rsidRDefault="001C5A7B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Тактика осмотра и предварительного исследования документов при выявлен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ии и расследовании преступлений</w:t>
      </w:r>
    </w:p>
    <w:p w:rsidR="00FC7F31" w:rsidRPr="00705E2A" w:rsidRDefault="00816B2E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специальных знаний при выявлении и расследовании преступлений, сопряженных с п</w:t>
      </w:r>
      <w:r w:rsidR="00E563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одделкой документов</w:t>
      </w:r>
    </w:p>
    <w:p w:rsidR="00DD659B" w:rsidRPr="00705E2A" w:rsidRDefault="00937DD3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hAnsi="Times New Roman"/>
          <w:sz w:val="28"/>
          <w:szCs w:val="28"/>
        </w:rPr>
        <w:t xml:space="preserve">Следы транспортных средств как носители розыскной </w:t>
      </w:r>
      <w:r w:rsidR="00E563FA">
        <w:rPr>
          <w:rFonts w:ascii="Times New Roman" w:hAnsi="Times New Roman"/>
          <w:sz w:val="28"/>
          <w:szCs w:val="28"/>
        </w:rPr>
        <w:t>и доказательственной информации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 xml:space="preserve">Особенности расследования </w:t>
      </w:r>
      <w:r w:rsidRPr="00705E2A">
        <w:rPr>
          <w:rFonts w:ascii="Times New Roman" w:hAnsi="Times New Roman"/>
          <w:bCs/>
          <w:sz w:val="28"/>
          <w:szCs w:val="28"/>
          <w:shd w:val="clear" w:color="auto" w:fill="FFFFFF"/>
        </w:rPr>
        <w:t>склонения к совершению самоубийства или содействия совершению самоубийства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Первоначальный этап расследования использования рабского труда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Особенности расследования вовлечения несовершеннолетнего в совершение преступления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Использование специальных знаний при расследовании угонов, совершенных организованными группами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Особенности первоначального этапа расследования незаконной организации и проведения азартных игр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Использование специальных знаний при расследовании незаконной охоты</w:t>
      </w:r>
    </w:p>
    <w:p w:rsidR="00FC7F31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Методические основы расследования недоброкачественного ремонта транспортных средств и выпуска их в эксплуатацию с техническими неисправностями</w:t>
      </w:r>
    </w:p>
    <w:p w:rsidR="00425C25" w:rsidRPr="00705E2A" w:rsidRDefault="00425C25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 xml:space="preserve">Особенности расследования </w:t>
      </w:r>
      <w:r w:rsidRPr="00705E2A">
        <w:rPr>
          <w:rFonts w:ascii="Times New Roman" w:eastAsia="Times New Roman" w:hAnsi="Times New Roman"/>
          <w:bCs/>
          <w:sz w:val="28"/>
          <w:szCs w:val="28"/>
        </w:rPr>
        <w:t>нецелевого расходования бюджетных средств</w:t>
      </w:r>
    </w:p>
    <w:p w:rsidR="00CC46C0" w:rsidRPr="00705E2A" w:rsidRDefault="00CC46C0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данных средств массовой информации в выявлен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ии и расследовании преступлений</w:t>
      </w:r>
    </w:p>
    <w:p w:rsidR="00FC7F31" w:rsidRPr="00705E2A" w:rsidRDefault="00CC46C0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Особенности использования специальных знаний при расследовании преступлений, связанных с интел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лектуальным подлогом документов</w:t>
      </w:r>
    </w:p>
    <w:p w:rsidR="00FC7F31" w:rsidRPr="00705E2A" w:rsidRDefault="00CC46C0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Добросовестность допрашиваемого лица и приемы ее диагностирова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ния в следственной деятельности</w:t>
      </w:r>
    </w:p>
    <w:p w:rsidR="00FC7F31" w:rsidRPr="00705E2A" w:rsidRDefault="00CC46C0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Криминалистическая характеристика преступлений и повышение ее эффективности для процесса предварительного р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асследования по уголовным делам</w:t>
      </w:r>
    </w:p>
    <w:p w:rsidR="00FC7F31" w:rsidRPr="00705E2A" w:rsidRDefault="00743F97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Этапы расследования преступлений (любой вид преступлений по выбору обучающегося по подследственности органов внутренних дел РФ)</w:t>
      </w:r>
    </w:p>
    <w:p w:rsidR="00FC7F31" w:rsidRPr="00705E2A" w:rsidRDefault="00743F97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Тактика отдельных следственных действий при расследовании воспрепятствования оказанию медицинской помощи</w:t>
      </w:r>
    </w:p>
    <w:p w:rsidR="00743F97" w:rsidRPr="00705E2A" w:rsidRDefault="00743F97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Тактика производства отдельных следственных действий при расследовании торговли людьми</w:t>
      </w:r>
    </w:p>
    <w:p w:rsidR="00FC7F31" w:rsidRPr="00705E2A" w:rsidRDefault="00743F97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Методические основы расследования краж, совершенных путем незаконного проникновения в помещение либо иное хранилище</w:t>
      </w:r>
    </w:p>
    <w:p w:rsidR="00FC7F31" w:rsidRPr="00705E2A" w:rsidRDefault="008A0A4A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Криминалистические основы административного расследования нарушений правил безопасности </w:t>
      </w:r>
      <w:r w:rsidR="00E563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дорожного движения</w:t>
      </w:r>
    </w:p>
    <w:p w:rsidR="00FC7F31" w:rsidRPr="00705E2A" w:rsidRDefault="008A0A4A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следователя и общественности при расследовании уголовных дел 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о преступлениях против личности</w:t>
      </w:r>
    </w:p>
    <w:p w:rsidR="00FC7F31" w:rsidRPr="00705E2A" w:rsidRDefault="008A0A4A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Криминалистические основ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>ы розыска похищенного имущества</w:t>
      </w:r>
    </w:p>
    <w:p w:rsidR="00FC7F31" w:rsidRPr="00705E2A" w:rsidRDefault="008A0A4A" w:rsidP="00C87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2A">
        <w:rPr>
          <w:rFonts w:ascii="Times New Roman" w:eastAsia="Times New Roman" w:hAnsi="Times New Roman"/>
          <w:sz w:val="28"/>
          <w:szCs w:val="28"/>
          <w:lang w:eastAsia="ru-RU"/>
        </w:rPr>
        <w:t>Современные возможности использования нетрадиционных методов</w:t>
      </w:r>
      <w:r w:rsidR="00E563F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расследования преступлений</w:t>
      </w:r>
    </w:p>
    <w:p w:rsidR="00FC7F31" w:rsidRPr="00705E2A" w:rsidRDefault="007274A0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Применение БПЛА для производства следственных действий</w:t>
      </w:r>
    </w:p>
    <w:p w:rsidR="00FC7F31" w:rsidRPr="00705E2A" w:rsidRDefault="007274A0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Производство следственных действий с использованием технологий видео-конференц-связи</w:t>
      </w:r>
    </w:p>
    <w:p w:rsidR="00FC7F31" w:rsidRPr="00705E2A" w:rsidRDefault="007274A0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t>Возможности сбора информации о личности подозреваемого по открытым источникам сети Интернет</w:t>
      </w:r>
    </w:p>
    <w:p w:rsidR="007274A0" w:rsidRPr="00705E2A" w:rsidRDefault="007274A0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5E2A">
        <w:rPr>
          <w:rFonts w:ascii="Times New Roman" w:eastAsia="Times New Roman" w:hAnsi="Times New Roman"/>
          <w:bCs/>
          <w:sz w:val="28"/>
          <w:szCs w:val="28"/>
        </w:rPr>
        <w:lastRenderedPageBreak/>
        <w:t>Цифровизация правоохранительной деятельности. Современное состояние и перспективы</w:t>
      </w:r>
    </w:p>
    <w:p w:rsidR="00FC7F31" w:rsidRPr="00705E2A" w:rsidRDefault="00926EA1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Моделирование в административном расследовании</w:t>
      </w:r>
    </w:p>
    <w:p w:rsidR="00FC7F31" w:rsidRPr="00705E2A" w:rsidRDefault="00926EA1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Особенности назначения и производства экспертиз в ходе административного расследования</w:t>
      </w:r>
    </w:p>
    <w:p w:rsidR="00DD659B" w:rsidRDefault="00926EA1" w:rsidP="00C87B7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E2A">
        <w:rPr>
          <w:rFonts w:ascii="Times New Roman" w:hAnsi="Times New Roman"/>
          <w:sz w:val="28"/>
          <w:szCs w:val="28"/>
        </w:rPr>
        <w:t>Методологические основы административного расследования</w:t>
      </w:r>
    </w:p>
    <w:p w:rsidR="00705E2A" w:rsidRPr="00705E2A" w:rsidRDefault="00705E2A" w:rsidP="00E56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59B" w:rsidRPr="00705E2A" w:rsidRDefault="00DD659B" w:rsidP="00E563F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705E2A">
        <w:rPr>
          <w:rFonts w:ascii="Times New Roman" w:hAnsi="Times New Roman"/>
          <w:iCs/>
          <w:sz w:val="28"/>
          <w:szCs w:val="28"/>
        </w:rPr>
        <w:t>Примечание: по письменному заявлению обучающегося может быть предоставлена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sectPr w:rsidR="00DD659B" w:rsidRPr="00705E2A" w:rsidSect="00B9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6C17"/>
    <w:multiLevelType w:val="hybridMultilevel"/>
    <w:tmpl w:val="124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D67"/>
    <w:multiLevelType w:val="hybridMultilevel"/>
    <w:tmpl w:val="861A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379C"/>
    <w:multiLevelType w:val="hybridMultilevel"/>
    <w:tmpl w:val="1A6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19"/>
    <w:rsid w:val="001B242B"/>
    <w:rsid w:val="001C5A7B"/>
    <w:rsid w:val="00270888"/>
    <w:rsid w:val="00284A19"/>
    <w:rsid w:val="0028709F"/>
    <w:rsid w:val="003211C3"/>
    <w:rsid w:val="00425C25"/>
    <w:rsid w:val="00494379"/>
    <w:rsid w:val="00581BFA"/>
    <w:rsid w:val="006277A4"/>
    <w:rsid w:val="00705E2A"/>
    <w:rsid w:val="007274A0"/>
    <w:rsid w:val="00743F97"/>
    <w:rsid w:val="007B29E5"/>
    <w:rsid w:val="007E536A"/>
    <w:rsid w:val="00816B2E"/>
    <w:rsid w:val="008A069B"/>
    <w:rsid w:val="008A0A4A"/>
    <w:rsid w:val="00906F42"/>
    <w:rsid w:val="00926EA1"/>
    <w:rsid w:val="00937DD3"/>
    <w:rsid w:val="009F086F"/>
    <w:rsid w:val="00A00EDF"/>
    <w:rsid w:val="00A261E5"/>
    <w:rsid w:val="00AB22D1"/>
    <w:rsid w:val="00B15B71"/>
    <w:rsid w:val="00B318BF"/>
    <w:rsid w:val="00B46E55"/>
    <w:rsid w:val="00B96A54"/>
    <w:rsid w:val="00C87B70"/>
    <w:rsid w:val="00CC46C0"/>
    <w:rsid w:val="00D77C8D"/>
    <w:rsid w:val="00D92440"/>
    <w:rsid w:val="00DD659B"/>
    <w:rsid w:val="00E563FA"/>
    <w:rsid w:val="00F87D01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B63B-CC16-4FC6-86FB-5A27211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Методист кафедры</cp:lastModifiedBy>
  <cp:revision>88</cp:revision>
  <dcterms:created xsi:type="dcterms:W3CDTF">2023-04-15T12:57:00Z</dcterms:created>
  <dcterms:modified xsi:type="dcterms:W3CDTF">2023-04-19T14:31:00Z</dcterms:modified>
</cp:coreProperties>
</file>